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EFC61C" w:rsidR="007128D3" w:rsidRPr="005F769A" w:rsidRDefault="007128D3" w:rsidP="005F769A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93F32" w:rsidRPr="00193F32">
        <w:rPr>
          <w:rFonts w:cs="Arial"/>
          <w:b/>
          <w:szCs w:val="22"/>
        </w:rPr>
        <w:t>Polní cesty, VHO a výsadba zeleně v k.ú. Pavlovice u Kojetína - II. etapa</w:t>
      </w:r>
    </w:p>
    <w:p w14:paraId="33661A81" w14:textId="537196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A10C6" w:rsidRPr="003A10C6">
        <w:t>podlimitní veřejná zakázka na stavební práce zadávaná v</w:t>
      </w:r>
      <w:r w:rsidR="003A10C6">
        <w:t>e zjednodušeném podlimitním řízen</w:t>
      </w:r>
      <w:r w:rsidR="0009254C">
        <w:t>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253F70" w14:textId="77777777" w:rsidR="005F769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0F9B808" w14:textId="77777777" w:rsidR="005F769A" w:rsidRDefault="005F769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16D3ED5" w14:textId="48FF9B6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D2E0" w14:textId="77777777" w:rsidR="00B747DB" w:rsidRDefault="00B747DB" w:rsidP="008E4AD5">
      <w:r>
        <w:separator/>
      </w:r>
    </w:p>
  </w:endnote>
  <w:endnote w:type="continuationSeparator" w:id="0">
    <w:p w14:paraId="5A9D5963" w14:textId="77777777" w:rsidR="00B747DB" w:rsidRDefault="00B747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0B1FF" w14:textId="77777777" w:rsidR="00B747DB" w:rsidRDefault="00B747DB" w:rsidP="008E4AD5">
      <w:r>
        <w:separator/>
      </w:r>
    </w:p>
  </w:footnote>
  <w:footnote w:type="continuationSeparator" w:id="0">
    <w:p w14:paraId="45A0AC1A" w14:textId="77777777" w:rsidR="00B747DB" w:rsidRDefault="00B747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54C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93F32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6760E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0C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5F769A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374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90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5AC6"/>
    <w:rsid w:val="007822AF"/>
    <w:rsid w:val="0078328E"/>
    <w:rsid w:val="007875F8"/>
    <w:rsid w:val="00792C90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7D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CB7"/>
    <w:rsid w:val="00C231B4"/>
    <w:rsid w:val="00C24002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E06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2022-04-13T13:03:00Z</cp:lastPrinted>
  <dcterms:created xsi:type="dcterms:W3CDTF">2022-02-20T09:23:00Z</dcterms:created>
  <dcterms:modified xsi:type="dcterms:W3CDTF">2023-01-31T08:59:00Z</dcterms:modified>
</cp:coreProperties>
</file>